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0"/>
      </w:tblGrid>
      <w:tr w:rsidR="00963C69" w:rsidRPr="00963C69" w:rsidTr="00963C69">
        <w:tc>
          <w:tcPr>
            <w:tcW w:w="5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63C69" w:rsidRPr="00963C69" w:rsidRDefault="00963C69" w:rsidP="0096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приказу </w:t>
            </w:r>
            <w:r w:rsidR="00E2183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МОУ «СОШ» </w:t>
            </w:r>
            <w:proofErr w:type="spellStart"/>
            <w:r w:rsidR="00E2183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E2183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E2183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одъельск</w:t>
            </w:r>
            <w:proofErr w:type="spellEnd"/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от 01.02.2023 № 121</w:t>
            </w:r>
          </w:p>
        </w:tc>
      </w:tr>
    </w:tbl>
    <w:p w:rsidR="00963C69" w:rsidRPr="00963C69" w:rsidRDefault="00963C69" w:rsidP="00963C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  <w:r w:rsidRPr="0096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 разработке ООП на основе федеральных образовательных программ</w:t>
      </w:r>
      <w:r w:rsidRPr="0096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 </w:t>
      </w:r>
      <w:r w:rsidR="00E21830" w:rsidRPr="00E21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МОУ «СОШ» </w:t>
      </w:r>
      <w:proofErr w:type="spellStart"/>
      <w:r w:rsidR="00E21830" w:rsidRPr="00E21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="00E21830" w:rsidRPr="00E21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</w:t>
      </w:r>
      <w:proofErr w:type="gramEnd"/>
      <w:r w:rsidR="00E21830" w:rsidRPr="00E21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одъельск</w:t>
      </w:r>
      <w:proofErr w:type="spellEnd"/>
    </w:p>
    <w:p w:rsidR="00963C69" w:rsidRPr="00963C69" w:rsidRDefault="00963C69" w:rsidP="00963C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63C6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ПОЯСНИТЕЛЬНАЯ ЗАПИСКА</w:t>
      </w:r>
    </w:p>
    <w:p w:rsidR="00963C69" w:rsidRPr="00963C69" w:rsidRDefault="00963C69" w:rsidP="00963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 Федеральным законом от 24.09.2022 № 371-ФЗ «О внесении изменений в Федеральный закон “Об образовании в Российской Федерации” и статью 1 Федерального закона “Об обязательных требованиях в Российской Федерации”» образовательные организации должны разрабатывать основные образовательные программы в соответствии с федеральными государственными образовательными стандартами и соответствующими федеральными основными общеобразовательными программами. Содержание и планируемые результаты разработанных образовательными организациями образовательных программ должны быть не ниже соответствующих содержания и планируемых результатов федеральных основных общеобразовательных программ.</w:t>
      </w:r>
    </w:p>
    <w:p w:rsidR="00963C69" w:rsidRPr="00963C69" w:rsidRDefault="00963C69" w:rsidP="00963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организации должны привести ООП в соответствие с федеральными основными общеобразовательными программами до 1 сентября 2023 года. Федеральные образовательные программы (ФОП) </w:t>
      </w:r>
      <w:proofErr w:type="spellStart"/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утвердило приказами от 16.11.2022 № 992, от 16.11.2022 № 993 и от 23.11.2022 № 1014.</w:t>
      </w:r>
    </w:p>
    <w:p w:rsidR="00963C69" w:rsidRPr="00963C69" w:rsidRDefault="00963C69" w:rsidP="00963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карта по разработке ООП на основе ФОП выполняет роль навигатора для реализации работы по приведению ООП, которые реализуются в </w:t>
      </w:r>
      <w:r w:rsidR="00E2183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МОУ «СОШ» </w:t>
      </w:r>
      <w:proofErr w:type="spellStart"/>
      <w:r w:rsidR="00E21830">
        <w:rPr>
          <w:rFonts w:ascii="Georgia" w:eastAsia="Times New Roman" w:hAnsi="Georgia" w:cs="Times New Roman"/>
          <w:sz w:val="24"/>
          <w:szCs w:val="24"/>
          <w:lang w:eastAsia="ru-RU"/>
        </w:rPr>
        <w:t>с</w:t>
      </w:r>
      <w:proofErr w:type="gramStart"/>
      <w:r w:rsidR="00E21830">
        <w:rPr>
          <w:rFonts w:ascii="Georgia" w:eastAsia="Times New Roman" w:hAnsi="Georgia" w:cs="Times New Roman"/>
          <w:sz w:val="24"/>
          <w:szCs w:val="24"/>
          <w:lang w:eastAsia="ru-RU"/>
        </w:rPr>
        <w:t>.П</w:t>
      </w:r>
      <w:proofErr w:type="gramEnd"/>
      <w:r w:rsidR="00E21830">
        <w:rPr>
          <w:rFonts w:ascii="Georgia" w:eastAsia="Times New Roman" w:hAnsi="Georgia" w:cs="Times New Roman"/>
          <w:sz w:val="24"/>
          <w:szCs w:val="24"/>
          <w:lang w:eastAsia="ru-RU"/>
        </w:rPr>
        <w:t>одъельск</w:t>
      </w:r>
      <w:proofErr w:type="spellEnd"/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 соответствие с ФОП.</w:t>
      </w:r>
    </w:p>
    <w:p w:rsidR="00963C69" w:rsidRPr="00963C69" w:rsidRDefault="00963C69" w:rsidP="00963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дорожной карты:</w:t>
      </w:r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и координация деятельности по приведению ООП НОО, ООО и СОО в соответствие с ФОП НОО, ООО и СОО.</w:t>
      </w:r>
    </w:p>
    <w:p w:rsidR="00963C69" w:rsidRPr="00963C69" w:rsidRDefault="00963C69" w:rsidP="00963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карта рассчитана на период с </w:t>
      </w:r>
      <w:r w:rsidR="00EC7E2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марта</w:t>
      </w:r>
      <w:r w:rsidRPr="00963C69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2023 года до сентября 2023 года</w:t>
      </w:r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результате реализации дорожной карты к 1 сентября 2023 года образовательные программы всех уровней будут приведены в соответствие с ФОП.</w:t>
      </w:r>
    </w:p>
    <w:p w:rsidR="00963C69" w:rsidRPr="00963C69" w:rsidRDefault="00963C69" w:rsidP="00963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карта представляет собой систему мероприятий по следующим направлениям:</w:t>
      </w:r>
    </w:p>
    <w:p w:rsidR="00963C69" w:rsidRPr="00963C69" w:rsidRDefault="00963C69" w:rsidP="00963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организационно-управленческое обеспечение;</w:t>
      </w:r>
    </w:p>
    <w:p w:rsidR="00963C69" w:rsidRPr="00963C69" w:rsidRDefault="00963C69" w:rsidP="00963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нормативно-правовое обеспечение;</w:t>
      </w:r>
    </w:p>
    <w:p w:rsidR="00963C69" w:rsidRPr="00963C69" w:rsidRDefault="00963C69" w:rsidP="00963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содержательного характера;</w:t>
      </w:r>
    </w:p>
    <w:p w:rsidR="00963C69" w:rsidRPr="00963C69" w:rsidRDefault="00963C69" w:rsidP="00963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 обеспечение;</w:t>
      </w:r>
    </w:p>
    <w:p w:rsidR="00963C69" w:rsidRPr="00963C69" w:rsidRDefault="00963C69" w:rsidP="00963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обеспечение;</w:t>
      </w:r>
    </w:p>
    <w:p w:rsidR="00963C69" w:rsidRPr="00963C69" w:rsidRDefault="00963C69" w:rsidP="00963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обеспечение;</w:t>
      </w:r>
    </w:p>
    <w:p w:rsidR="00963C69" w:rsidRPr="00963C69" w:rsidRDefault="00963C69" w:rsidP="00963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обеспечение.</w:t>
      </w:r>
    </w:p>
    <w:p w:rsidR="00963C69" w:rsidRPr="00963C69" w:rsidRDefault="00963C69" w:rsidP="00963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карта содержит контрольные сроки исполнения мероприятий и ответственных. Также в дорожной карте определен перечень документов, которые будут разработаны в ходе реализации дорожной карты.</w:t>
      </w:r>
    </w:p>
    <w:tbl>
      <w:tblPr>
        <w:tblW w:w="10140" w:type="dxa"/>
        <w:tblInd w:w="-812" w:type="dxa"/>
        <w:tblBorders>
          <w:top w:val="single" w:sz="6" w:space="0" w:color="B24242"/>
          <w:left w:val="single" w:sz="6" w:space="0" w:color="B24242"/>
          <w:bottom w:val="single" w:sz="6" w:space="0" w:color="B24242"/>
          <w:right w:val="single" w:sz="6" w:space="0" w:color="B2424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3616"/>
        <w:gridCol w:w="1385"/>
        <w:gridCol w:w="3012"/>
        <w:gridCol w:w="1752"/>
      </w:tblGrid>
      <w:tr w:rsidR="00963C69" w:rsidRPr="00963C69" w:rsidTr="00A60D82">
        <w:trPr>
          <w:tblHeader/>
        </w:trPr>
        <w:tc>
          <w:tcPr>
            <w:tcW w:w="388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596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04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3C69" w:rsidRPr="00963C69" w:rsidTr="00A60D82">
        <w:trPr>
          <w:tblHeader/>
        </w:trPr>
        <w:tc>
          <w:tcPr>
            <w:tcW w:w="0" w:type="auto"/>
            <w:gridSpan w:val="5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Организационно-управленческое обеспечение</w:t>
            </w:r>
          </w:p>
        </w:tc>
      </w:tr>
      <w:tr w:rsidR="00963C69" w:rsidRPr="00963C69" w:rsidTr="00A60D82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по приведению ООП в соответствие с ФОП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EC7E25" w:rsidRDefault="00EC7E25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Март   </w:t>
            </w:r>
          </w:p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 создании рабочих групп по приведению ООП в соответствие с ФОП.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Рабочая группа по приведению ООП НОО в соответствие с ФОП НОО.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Рабочая группа по приведению ООП ООО в соответствие с ФОП ООО.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Рабочая группа по приведению ООП СОО в соответствие с ФОП СОО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Руководитель.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Заместитель директора по УВР</w:t>
            </w:r>
          </w:p>
        </w:tc>
      </w:tr>
      <w:tr w:rsidR="00963C69" w:rsidRPr="00963C69" w:rsidTr="00A60D82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с целью информирования родителей о ФОП и необходимости приведения ООП уровней образования в соответствие с ФОП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EC7E25" w:rsidRDefault="00315D9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Май</w:t>
            </w:r>
          </w:p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родительского собрания 1–4-х классов.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Протокол родительского собрания 5–9-х классов.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Протокол родительского собрания 10-х классов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963C69" w:rsidRPr="00963C69" w:rsidTr="00A60D82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 для будущих первоклассников, посвященного обучению по ФГОС-2021 НОО и ООП НОО, соответствующей ФОП НОО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Май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родительского собрания для будущих первоклассников, посвященного обучению по ФГОС-2021 НОО и ООП НОО, соответствующей ФОП НОО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963C69" w:rsidRPr="00963C69" w:rsidTr="00A60D82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 для будущих пятиклассников, посвященного обучению по ФГОС-2021 ООО и 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Май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родительского собрания для будущих пятиклассников, посвященного обучению по ФГОС-2021 ООО и 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963C69" w:rsidRPr="00963C69" w:rsidTr="00A60D82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 для будущих учеников 10-х классов, посвященного обучению по ФГОС СОО с изменениями 2022 года и 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Май – июнь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родительского собрания для будущих учеников 10-х классов, посвященного обучению по ФГОС СОО с изменениями 2022 года и 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963C69" w:rsidRPr="00963C69" w:rsidTr="00A60D82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действующих ООП на предмет соответствия ФОП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315D9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ай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по каждой ООП уровня образования с выводами о соответствии требованиям ФОП и рекомендациями по приведению 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 соответствие с ФОП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lastRenderedPageBreak/>
              <w:t>Руководители рабочих групп</w:t>
            </w:r>
          </w:p>
        </w:tc>
      </w:tr>
      <w:tr w:rsidR="00963C69" w:rsidRPr="00963C69" w:rsidTr="00A60D82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перечня учебников на предмет соответствия новому ФПУ, выявление учебников, которые исключены из перечня и нуждаются в замене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315D9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ай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заведующего библиотекой.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Перечень учебников, исключенных из ФПУ и подлежащих замене с сентября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Заведующий библиотекой</w:t>
            </w:r>
          </w:p>
        </w:tc>
      </w:tr>
      <w:tr w:rsidR="00963C69" w:rsidRPr="00963C69" w:rsidTr="00A60D82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перечень учебников, которые школе необходимо закупить до сентября 2023 года для обеспечения реализации ООП в соответствии с ФОП и новым ФПУ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315D9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ай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учебников для использования в образовательном процессе при реализации ООП уровней образования в соответствии с ФОП на 2023/24 учебный год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Заведующий библиотекой</w:t>
            </w:r>
          </w:p>
        </w:tc>
      </w:tr>
      <w:tr w:rsidR="00963C69" w:rsidRPr="00963C69" w:rsidTr="00A60D82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образовательных потребностей (запросов) обучающихся и родителей (законных представителей) для проектирования учебных планов НОО, ООО и СОО в части, формируемой участниками образовательных отношений, и планов внеурочной деятельности НОО, ООО и СОО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315D9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ай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заместителя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Аналитическая справка заместителя директора по ВР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Заместитель директора по ВР</w:t>
            </w:r>
          </w:p>
        </w:tc>
      </w:tr>
    </w:tbl>
    <w:p w:rsidR="00963C69" w:rsidRPr="00963C69" w:rsidRDefault="00963C69" w:rsidP="00963C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Borders>
          <w:top w:val="single" w:sz="6" w:space="0" w:color="B24242"/>
          <w:left w:val="single" w:sz="6" w:space="0" w:color="B24242"/>
          <w:bottom w:val="single" w:sz="6" w:space="0" w:color="B24242"/>
          <w:right w:val="single" w:sz="6" w:space="0" w:color="B2424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"/>
        <w:gridCol w:w="2970"/>
        <w:gridCol w:w="1240"/>
        <w:gridCol w:w="4232"/>
        <w:gridCol w:w="1445"/>
      </w:tblGrid>
      <w:tr w:rsidR="00963C69" w:rsidRPr="00963C69" w:rsidTr="00963C69">
        <w:trPr>
          <w:tblHeader/>
        </w:trPr>
        <w:tc>
          <w:tcPr>
            <w:tcW w:w="6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C69" w:rsidRPr="00963C69" w:rsidTr="00963C69">
        <w:trPr>
          <w:tblHeader/>
        </w:trPr>
        <w:tc>
          <w:tcPr>
            <w:tcW w:w="0" w:type="auto"/>
            <w:gridSpan w:val="5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Нормативно-правовое обеспечение</w:t>
            </w:r>
          </w:p>
        </w:tc>
      </w:tr>
      <w:tr w:rsidR="00963C69" w:rsidRPr="00963C69" w:rsidTr="00963C69">
        <w:trPr>
          <w:trHeight w:val="540"/>
        </w:trPr>
        <w:tc>
          <w:tcPr>
            <w:tcW w:w="6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5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Февраль – сентябрь 2023 года</w:t>
            </w:r>
          </w:p>
        </w:tc>
        <w:tc>
          <w:tcPr>
            <w:tcW w:w="22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Руководитель рабочей группы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В течение всего периода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ознакомления с документами федерального, регионального уровня, регламентирующими введение ФОП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Заместитель директора по 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Руководитель рабочей группы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 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До 1 сен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softHyphen/>
              <w:t>тября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 внесении изменений в 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Директор.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lastRenderedPageBreak/>
              <w:t>Заместитель директора по ВР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и дополнений в 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До 1 сен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softHyphen/>
              <w:t>тября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Директор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приказов, локальных актов, регламентирующих приведение ООП в соответствие с ФОП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EC7E25" w:rsidRDefault="00EC7E25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Март</w:t>
            </w:r>
          </w:p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локальные акты, регламентирующие приведение ООП в соответствие с ФОП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Директор.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Заместитель директора по ВР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 локальные акты с учетом требований ФОП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EC7E25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Март</w:t>
            </w:r>
            <w:bookmarkStart w:id="0" w:name="_GoBack"/>
            <w:bookmarkEnd w:id="0"/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– август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формах, периодичности, порядке текущего контроля успеваемости и промежуточной аттестации обучающихся с учетом системы оценки достижения планируемых результатов в ФОП.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Положение о рабочей программе с учетом внедрения федеральных базовых рабочих программ &lt;...&gt;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Директор.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Заместитель директора по ВР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ООП, приведенных в соответствие с ФОП, на 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До 1 сен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softHyphen/>
              <w:t>тября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педагогического совета. Приказ об утверждении ООП, приведенных в соответствие с ФОП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Директор.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Заместитель директора по УВР</w:t>
            </w:r>
          </w:p>
        </w:tc>
      </w:tr>
    </w:tbl>
    <w:p w:rsidR="00963C69" w:rsidRPr="00963C69" w:rsidRDefault="00963C69" w:rsidP="00963C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Borders>
          <w:top w:val="single" w:sz="6" w:space="0" w:color="B24242"/>
          <w:left w:val="single" w:sz="6" w:space="0" w:color="B24242"/>
          <w:bottom w:val="single" w:sz="6" w:space="0" w:color="B24242"/>
          <w:right w:val="single" w:sz="6" w:space="0" w:color="B2424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"/>
        <w:gridCol w:w="3671"/>
        <w:gridCol w:w="1281"/>
        <w:gridCol w:w="3505"/>
        <w:gridCol w:w="1445"/>
      </w:tblGrid>
      <w:tr w:rsidR="00963C69" w:rsidRPr="00963C69" w:rsidTr="00963C69">
        <w:trPr>
          <w:tblHeader/>
        </w:trPr>
        <w:tc>
          <w:tcPr>
            <w:tcW w:w="6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C69" w:rsidRPr="00963C69" w:rsidTr="00963C69">
        <w:trPr>
          <w:tblHeader/>
        </w:trPr>
        <w:tc>
          <w:tcPr>
            <w:tcW w:w="0" w:type="auto"/>
            <w:gridSpan w:val="5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Мероприятия содержательного характера</w:t>
            </w:r>
          </w:p>
        </w:tc>
      </w:tr>
      <w:tr w:rsidR="00963C69" w:rsidRPr="00963C69" w:rsidTr="00963C69">
        <w:trPr>
          <w:trHeight w:val="540"/>
        </w:trPr>
        <w:tc>
          <w:tcPr>
            <w:tcW w:w="6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 соответствие целевого раздела ООП НОО с ФОП НОО: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анализ планируемых результатов в ООП НОО и приведение в соответствие с ФОП НОО;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анализ системы оценки достижения планируемых результатов ООП НОО и приведение в соответствие с ФОП НОО</w:t>
            </w:r>
          </w:p>
        </w:tc>
        <w:tc>
          <w:tcPr>
            <w:tcW w:w="15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EC7E25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Март-апрель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2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раздел ООП НОО в соответствии с ФОП НОО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 Руководитель рабочей группы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 соответствие целевого раздела ООП ООО с ФОП ООО: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анализ планируемых результатов в ООП ООО и приведение в соответствие с ФОП ООО;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 анализ системы оценки достижения планируемых результатов ООП ООО 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приведение в соответствие с ФОП ООО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EC7E25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lastRenderedPageBreak/>
              <w:t>Март-апрель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раздел ООП ООО в соответствии с ФОП ООО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 Руководитель рабочей группы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 соответствие целевого раздела ООП СОО с ФОП СОО: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анализ планируемых результатов в ООП СОО и приведение в соответствие с ФОП СОО;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анализ системы оценки достижения планируемых результатов ООП СОО и приведение в соответствие с ФОП СОО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315D92" w:rsidP="00EC7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ай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раздел ООП СОО в соответствии с ФОП СОО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Руководитель рабочей группы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 соответствие содержательного раздела ООП НОО с ФОП НОО: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внесение в ООП НОО федеральных базовых рабочих программ по учебным предметам «Русский язык», «Литературное чтение», «Окружающий мир»;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анализ программы форми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рования УУД в ООП НОО и приведение в соответствие с ФОП НОО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EC7E25" w:rsidRDefault="00315D9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Май</w:t>
            </w:r>
          </w:p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Содержательный раздел ООП НОО в соответствии с ФОП НОО.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Федеральные базовые рабочие программы по учебным предметам «Русский язык», «Литературное чтение», «Окружающий мир» в составе ООП НОО.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Программа формирования УУД в соответствии с ФОП НОО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Руководитель рабочей группы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 соответствие содержательного раздела ООП ООО с ФОП ООО: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внесение в ООП ООО федеральных базовых рабочих программ по учебным предметам «Русский язык», «Литература», «История», «Обществознание», «География» и «Основы безопасности жизнедеятельности»;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анализ программы формирования УУД в ООП ООО и приведение в соответствие с ФОП ООО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EC7E25" w:rsidRDefault="00315D9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Май</w:t>
            </w:r>
          </w:p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Содержательный раздел ООП ООО в соответствии с ФОП ООО.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Федеральные базовые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 в составе ООП ООО.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Программа формирования УУД в соответствии с ФОП ООО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Руководитель рабочей группы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 соответствие содержательного раздела ООП СОО с ФОП СОО: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внесение в ООП СОО федеральных базовых рабочих программ по учебным предметам «Русский язык», «Литература», «История», «Обществознание», «География» и «Основы безопасности жизнедеятельности»;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 анализ программы развития УУД 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 ООП СОО и приведение в соответствие с ФОП СОО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EC7E25" w:rsidRDefault="00315D92" w:rsidP="00EC7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lastRenderedPageBreak/>
              <w:t>Май</w:t>
            </w:r>
          </w:p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Содержательный раздел ООП СОО в соответствии с ФОП СОО.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Федеральные базовые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 в составе ООП СОО.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 развития УУД в соответствии с ФОП ООО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lastRenderedPageBreak/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Руководитель рабочей группы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рабочей программы воспитания в ООП НОО и приведение в соответствие с 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EC7E25" w:rsidRDefault="00315D92" w:rsidP="00EC7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Май</w:t>
            </w:r>
          </w:p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воспитания в ООП НОО в соответствии с 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Руководитель рабочей группы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рабочей программы воспитания в ООП ООО и приведение в соответствие с 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EC7E25" w:rsidRDefault="00315D92" w:rsidP="00EC7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Май</w:t>
            </w:r>
          </w:p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воспитания в ООП ООО в соответствии с 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Руководитель рабочей группы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рабочей программы воспитания в ООП СОО и приведение в соответствие с 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EC7E25" w:rsidRDefault="00315D92" w:rsidP="00EC7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Май</w:t>
            </w:r>
          </w:p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воспитания в ООП СОО в соответствии с 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Руководитель рабочей группы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 соответствие организационного раздела ООП НОО с ФОП НОО: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выбор варианта учебного плана ФОП НОО;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формирование календарного учебного графика с учетом ФОП;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составление плана внеурочной деятельности с учетом направлений внеурочной деятельности и форм организации, указанных в ФОП НОО;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анализ плана воспитательной работы ООП НОО и приведение в соответствие с федеральным планом воспитательной работы в ФОП НОО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315D92" w:rsidRDefault="00315D9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Май</w:t>
            </w:r>
          </w:p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раздел ООП НОО в соответствии с ФОП НОО.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Учебный план на основе варианта учебного плана ФОП НОО.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Календарный учебный график с учетом ФОП НОО.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 внеурочной деятельности с учетом направлений внеурочной деятельности и форм организации, указанных в ФОП НОО.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Календарный план воспитательной работы в соответствии с федеральным планом воспитательной работы в ФОП НОО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Заместитель директора по 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Руководитель рабочей группы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 соответствие организационного раздела ООП ООО с ФОП ООО: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выбор варианта учебного плана ФОП ООО или разработка учебного плана на основе варианта с возможностью перераспределения часов по предметам, по которым не проводят ГИА, для организации углубленного изучения;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 формирование календарного 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графика с учетом ФОП;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составление плана внеурочной деятельности с учетом направлений внеурочной деятельности и форм организации, указанных в ФОП ООО;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анализ плана воспитательной работы ООП ООО и приведение в соответствие с федеральным планом воспитательной работы в ФОП ООО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315D9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lastRenderedPageBreak/>
              <w:t xml:space="preserve">Май 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раздел ООП ООО в соответствии с ФОП ООО.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Учебный план на основе варианта учебного плана ФОП ООО.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Календарный учебный график с учетом ФОП ООО.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План внеурочной деятельности с учетом направлений внеурочной деятельности и форм организации, указанных в ФОП 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Календарный план воспитательной работы в соответствии с федеральным планом воспитательной работы в ФОП ООО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lastRenderedPageBreak/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Заместитель директора по 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Руководитель рабочей группы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 соответствие организационного раздела ООП СОО с ФОП СОО: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выбор варианта учебного плана ФОП СОО или разработка учебного плана на основе варианта с возможностью перераспределения часов по предметам, по которым не проводят ГИА, для организации профильного обучения;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составление плана внеурочной деятельности с учетом направлений внеурочной деятельности и форм организации, указанных в ФОП СОО;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анализ плана воспитательной работы ООП СОО и приведение в соответствие с федеральным планом воспитательной работы в ФОП СОО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315D9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Май 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раздел ООП СОО в соответствии с ФОП СОО.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Учебный план на основе варианта учебного плана ФОП СОО.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 внеурочной деятельности с учетом инвариантного компонента плана внеурочной деятельности в ФОП СОО и профиля обучения.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Календарный план воспитательной работы в соответствии с федеральным планом воспитательной работы в ФОП СОО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Заместитель директора по 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Руководитель рабочей группы</w:t>
            </w:r>
          </w:p>
        </w:tc>
      </w:tr>
    </w:tbl>
    <w:p w:rsidR="00963C69" w:rsidRPr="00963C69" w:rsidRDefault="00963C69" w:rsidP="00963C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Borders>
          <w:top w:val="single" w:sz="6" w:space="0" w:color="B24242"/>
          <w:left w:val="single" w:sz="6" w:space="0" w:color="B24242"/>
          <w:bottom w:val="single" w:sz="6" w:space="0" w:color="B24242"/>
          <w:right w:val="single" w:sz="6" w:space="0" w:color="B2424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"/>
        <w:gridCol w:w="4112"/>
        <w:gridCol w:w="1534"/>
        <w:gridCol w:w="2949"/>
        <w:gridCol w:w="1296"/>
      </w:tblGrid>
      <w:tr w:rsidR="00963C69" w:rsidRPr="00963C69" w:rsidTr="00963C69">
        <w:trPr>
          <w:tblHeader/>
        </w:trPr>
        <w:tc>
          <w:tcPr>
            <w:tcW w:w="6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C69" w:rsidRPr="00963C69" w:rsidTr="00963C69">
        <w:trPr>
          <w:tblHeader/>
        </w:trPr>
        <w:tc>
          <w:tcPr>
            <w:tcW w:w="0" w:type="auto"/>
            <w:gridSpan w:val="5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Кадровое обеспечение</w:t>
            </w:r>
          </w:p>
        </w:tc>
      </w:tr>
      <w:tr w:rsidR="00963C69" w:rsidRPr="00963C69" w:rsidTr="00963C69">
        <w:trPr>
          <w:trHeight w:val="540"/>
        </w:trPr>
        <w:tc>
          <w:tcPr>
            <w:tcW w:w="6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кадрового обеспечения внедрения ФОП.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Выявление кадровых дефицитов</w:t>
            </w:r>
          </w:p>
        </w:tc>
        <w:tc>
          <w:tcPr>
            <w:tcW w:w="15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EC7E25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Март-апрель 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2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заместителя директора по УВР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образовательных потребностей и профессиональных затруднений педагогических работников образовательной организации в условиях внедрения ФОП и 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EC7E25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Март-апрель 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заместителя директора по УВР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 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EC7E25" w:rsidRDefault="00EC7E25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Март</w:t>
            </w:r>
            <w:r w:rsidR="00315D9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- апрель</w:t>
            </w:r>
          </w:p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курсовой подготовки с охватом в 100 процентов педагогических работников, реализующих федеральные базовые рабочие программы.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Аналитическая справка 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заместителя директора по УВР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lastRenderedPageBreak/>
              <w:t>Заместитель директора по УВР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учебной нагрузки педагогов на учебный год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До 25 августа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 утверждении учебной нагрузки на учебный год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Директор.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Заместитель директора по УВР</w:t>
            </w:r>
          </w:p>
        </w:tc>
      </w:tr>
    </w:tbl>
    <w:p w:rsidR="00963C69" w:rsidRPr="00963C69" w:rsidRDefault="00963C69" w:rsidP="00963C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Borders>
          <w:top w:val="single" w:sz="6" w:space="0" w:color="B24242"/>
          <w:left w:val="single" w:sz="6" w:space="0" w:color="B24242"/>
          <w:bottom w:val="single" w:sz="6" w:space="0" w:color="B24242"/>
          <w:right w:val="single" w:sz="6" w:space="0" w:color="B2424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"/>
        <w:gridCol w:w="3529"/>
        <w:gridCol w:w="1901"/>
        <w:gridCol w:w="3003"/>
        <w:gridCol w:w="1464"/>
      </w:tblGrid>
      <w:tr w:rsidR="00963C69" w:rsidRPr="00963C69" w:rsidTr="00963C69">
        <w:trPr>
          <w:tblHeader/>
        </w:trPr>
        <w:tc>
          <w:tcPr>
            <w:tcW w:w="6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C69" w:rsidRPr="00963C69" w:rsidTr="00963C69">
        <w:trPr>
          <w:tblHeader/>
        </w:trPr>
        <w:tc>
          <w:tcPr>
            <w:tcW w:w="0" w:type="auto"/>
            <w:gridSpan w:val="5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Методическое обеспечение</w:t>
            </w:r>
          </w:p>
        </w:tc>
      </w:tr>
      <w:tr w:rsidR="00963C69" w:rsidRPr="00963C69" w:rsidTr="00963C69">
        <w:trPr>
          <w:trHeight w:val="540"/>
        </w:trPr>
        <w:tc>
          <w:tcPr>
            <w:tcW w:w="6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в план методической работы мероприятий по методическому обеспечению внедрения ФОП</w:t>
            </w:r>
          </w:p>
        </w:tc>
        <w:tc>
          <w:tcPr>
            <w:tcW w:w="15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315D9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Апрель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2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методической работы.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 о внесении изменений в план методической работы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 ориентацией на проблемы внедрения ФОП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EC7E25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Март-апрель 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по 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EC7E25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Март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– май 2023 года в соответствии с планами ШМО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ШМО.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Протоколы заседаний ШМО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Руководители ШМО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консультационной методической поддержки педагогов по 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В течение всего периода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методического совета образовательной организации.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Планы работы ШМО.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Аналитическая справка заместителя директора по УВР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Руководители ШМО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пакета методических материалов по теме реализации ООП НОО в соответствии с ФОП НОО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В течение 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методических материалов по теме реализации ООП НОО в соответствии с ФОП НОО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Руководитель ШМО учителей начальных классов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пакета методических материалов по теме реализации ООП ООО в соответствии с ФОП ООО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В течение всего периода реализации ООП ООО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методических материалов по теме реализации ООП ООО в соответствии с ФОП ООО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Руководители предметных ШМО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пакета методических материалов по теме реализации ООП СОО в соответствии с ФОП СОО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В течение всего периода реализации ООП СОО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методических материалов по теме реализации ООП СОО в соответствии с ФОП СОО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Заместитель директора по УВР. Руководители предметных 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lastRenderedPageBreak/>
              <w:t>ШМО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плана функционирования ВСОКО в условиях реализации ООП в соответствии с ФОП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До 1 сентября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функционирования ВСОКО на учебный год.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Аналитические справки по результатам ВСОКО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плана ВШК в условиях реализации ООП в соответствии с ФОП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До 1 сентября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ВШК на учебный год. Аналитические справки по итогам ВШК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</w:tbl>
    <w:p w:rsidR="00963C69" w:rsidRPr="00963C69" w:rsidRDefault="00963C69" w:rsidP="00963C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Borders>
          <w:top w:val="single" w:sz="6" w:space="0" w:color="B24242"/>
          <w:left w:val="single" w:sz="6" w:space="0" w:color="B24242"/>
          <w:bottom w:val="single" w:sz="6" w:space="0" w:color="B24242"/>
          <w:right w:val="single" w:sz="6" w:space="0" w:color="B2424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3707"/>
        <w:gridCol w:w="1255"/>
        <w:gridCol w:w="3312"/>
        <w:gridCol w:w="1611"/>
      </w:tblGrid>
      <w:tr w:rsidR="00963C69" w:rsidRPr="00963C69" w:rsidTr="00963C69">
        <w:trPr>
          <w:tblHeader/>
        </w:trPr>
        <w:tc>
          <w:tcPr>
            <w:tcW w:w="6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C69" w:rsidRPr="00963C69" w:rsidTr="00963C69">
        <w:trPr>
          <w:tblHeader/>
        </w:trPr>
        <w:tc>
          <w:tcPr>
            <w:tcW w:w="0" w:type="auto"/>
            <w:gridSpan w:val="5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Информационное обеспечение</w:t>
            </w:r>
          </w:p>
        </w:tc>
      </w:tr>
      <w:tr w:rsidR="00963C69" w:rsidRPr="00963C69" w:rsidTr="00963C69">
        <w:trPr>
          <w:trHeight w:val="540"/>
        </w:trPr>
        <w:tc>
          <w:tcPr>
            <w:tcW w:w="6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 информированию участников образовательных отношений о ФОП и необходимости приведения ООП уровней образования в соответствие с ФОП</w:t>
            </w:r>
          </w:p>
        </w:tc>
        <w:tc>
          <w:tcPr>
            <w:tcW w:w="15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EC7E25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Март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– август 2023 года</w:t>
            </w:r>
          </w:p>
        </w:tc>
        <w:tc>
          <w:tcPr>
            <w:tcW w:w="22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информационно-методических материалов. Разделы на сайте 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Ответственный за сайт ОО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родительской общественности о внедрении ФОП и приведении ООП НОО, ООО и СОО в соответствие с ФОП НОО, ООО и СОО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EC7E25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Март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– сентябрь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образовательной организации, страницы школы в социальных сетях, информационный стенд в 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Ответственный за сайт ОО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 нормативно-правовом, программном, кадровом и финансовом обеспечении внедрения ФОП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EC7E25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Март</w:t>
            </w:r>
            <w:r w:rsidR="00963C69"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– сентябрь 2023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образовательной организации, страницы школы в социальных сетях, информационный стенд в 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Ответственный за сайт ОО</w:t>
            </w:r>
          </w:p>
        </w:tc>
      </w:tr>
      <w:tr w:rsidR="00963C69" w:rsidRPr="00963C69" w:rsidTr="00963C69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 формирование мнения родителей о внедрении ФОП,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В течение всего периода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образовательной организации, страницы школы в социальных сетях, информационный стенд в холле образовательной организации.</w:t>
            </w:r>
            <w:r w:rsidRPr="0096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Аналитические справки заместителей директора по УВР и ВР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Заместитель директора по УВР.</w:t>
            </w:r>
            <w:r w:rsidRPr="00963C6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Заместитель директора по ВР</w:t>
            </w:r>
          </w:p>
        </w:tc>
      </w:tr>
    </w:tbl>
    <w:p w:rsidR="00963C69" w:rsidRPr="00963C69" w:rsidRDefault="00963C69" w:rsidP="00963C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Borders>
          <w:top w:val="single" w:sz="6" w:space="0" w:color="B24242"/>
          <w:left w:val="single" w:sz="6" w:space="0" w:color="B24242"/>
          <w:bottom w:val="single" w:sz="6" w:space="0" w:color="B24242"/>
          <w:right w:val="single" w:sz="6" w:space="0" w:color="B2424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017"/>
        <w:gridCol w:w="1800"/>
        <w:gridCol w:w="3723"/>
        <w:gridCol w:w="36"/>
      </w:tblGrid>
      <w:tr w:rsidR="00963C69" w:rsidRPr="00963C69" w:rsidTr="00963C69">
        <w:trPr>
          <w:tblHeader/>
        </w:trPr>
        <w:tc>
          <w:tcPr>
            <w:tcW w:w="60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C69" w:rsidRPr="00963C69" w:rsidTr="00963C69">
        <w:trPr>
          <w:tblHeader/>
        </w:trPr>
        <w:tc>
          <w:tcPr>
            <w:tcW w:w="0" w:type="auto"/>
            <w:gridSpan w:val="5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Финансовое обеспечение</w:t>
            </w:r>
          </w:p>
        </w:tc>
      </w:tr>
    </w:tbl>
    <w:p w:rsidR="00F9050B" w:rsidRDefault="00F9050B"/>
    <w:sectPr w:rsidR="00F9050B" w:rsidSect="001F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4DF0"/>
    <w:multiLevelType w:val="multilevel"/>
    <w:tmpl w:val="69FE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50B"/>
    <w:rsid w:val="00067676"/>
    <w:rsid w:val="001F4973"/>
    <w:rsid w:val="002150F6"/>
    <w:rsid w:val="00315D92"/>
    <w:rsid w:val="00963C69"/>
    <w:rsid w:val="00A60D82"/>
    <w:rsid w:val="00E21830"/>
    <w:rsid w:val="00EC7E25"/>
    <w:rsid w:val="00F90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Степановна</dc:creator>
  <cp:lastModifiedBy>Завуч-1</cp:lastModifiedBy>
  <cp:revision>2</cp:revision>
  <dcterms:created xsi:type="dcterms:W3CDTF">2023-04-17T08:52:00Z</dcterms:created>
  <dcterms:modified xsi:type="dcterms:W3CDTF">2023-04-17T08:52:00Z</dcterms:modified>
</cp:coreProperties>
</file>